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925" w:rsidRPr="004F63B8" w:rsidRDefault="00833925" w:rsidP="00833925">
      <w:pPr>
        <w:pStyle w:val="Kop2"/>
        <w:numPr>
          <w:ilvl w:val="0"/>
          <w:numId w:val="0"/>
        </w:numPr>
        <w:rPr>
          <w:color w:val="FF0000"/>
          <w:lang w:val="nl-NL"/>
        </w:rPr>
      </w:pPr>
      <w:bookmarkStart w:id="0" w:name="_Toc529278311"/>
      <w:r w:rsidRPr="004F63B8">
        <w:rPr>
          <w:color w:val="FF0000"/>
          <w:lang w:val="nl-NL"/>
        </w:rPr>
        <w:t>AVG (Algemene verordening gegevensbescherming)</w:t>
      </w:r>
      <w:bookmarkEnd w:id="0"/>
    </w:p>
    <w:p w:rsidR="00833925" w:rsidRDefault="00833925" w:rsidP="00833925">
      <w:pPr>
        <w:pStyle w:val="Geenafstand"/>
      </w:pPr>
    </w:p>
    <w:p w:rsidR="00833925" w:rsidRPr="002E38B8" w:rsidRDefault="004F63B8" w:rsidP="00833925">
      <w:pPr>
        <w:pStyle w:val="Geenafstand"/>
        <w:rPr>
          <w:b/>
        </w:rPr>
      </w:pPr>
      <w:r>
        <w:rPr>
          <w:b/>
        </w:rPr>
        <w:t>Gietburg</w:t>
      </w:r>
      <w:r w:rsidR="00833925" w:rsidRPr="002E38B8">
        <w:rPr>
          <w:b/>
        </w:rPr>
        <w:t xml:space="preserve"> volgt de AVG.</w:t>
      </w:r>
    </w:p>
    <w:p w:rsidR="00833925" w:rsidRPr="002E38B8" w:rsidRDefault="004F63B8" w:rsidP="00833925">
      <w:pPr>
        <w:pStyle w:val="Geenafstand"/>
      </w:pPr>
      <w:r>
        <w:t>Gietburg</w:t>
      </w:r>
      <w:r w:rsidR="00833925" w:rsidRPr="002E38B8">
        <w:t xml:space="preserve"> maakt je er op attent dat wij de persoonsgegevens die je ons verstrekt zullen verzamelen en gebruiken omdat dit noodzakelijk is voor het doorlopen van de sollicitatieprocedure of om een (eventuele) arbeidsovereenkomst / stageovereenkomst / uitzendovereenkomst te sluiten en uit te voeren. Daarnaast zijn bepaalde persoonsgegevens nodig voor de nakoming en uitvoering van bepalingen uit de voor ons geldende CAO. Ook verzamelen en gebruiken wij je persoonsgegevens om aan bepaalde wettelijke verplichtingen te kunnen voldoen. Deze wettelijke verplichtingen hebben bijvoorbeeld te maken met de vaststelling en verschuldigdheid van belastingen en premies voor medewerkers. </w:t>
      </w:r>
    </w:p>
    <w:p w:rsidR="00833925" w:rsidRPr="002E38B8" w:rsidRDefault="00833925" w:rsidP="00833925">
      <w:pPr>
        <w:pStyle w:val="Geenafstand"/>
      </w:pPr>
    </w:p>
    <w:p w:rsidR="00833925" w:rsidRPr="002E38B8" w:rsidRDefault="00833925" w:rsidP="00833925">
      <w:pPr>
        <w:pStyle w:val="Geenafstand"/>
      </w:pPr>
      <w:r w:rsidRPr="002E38B8">
        <w:t>Gelet op deze noodzaak ben j</w:t>
      </w:r>
      <w:bookmarkStart w:id="1" w:name="_GoBack"/>
      <w:bookmarkEnd w:id="1"/>
      <w:r w:rsidRPr="002E38B8">
        <w:t xml:space="preserve">e verplicht om de hiervoor benodigde persoonsgegevens aan ons te verstrekken. Als je ons geen of onvoldoende persoonsgegevens verstrekt, dan kunnen wij mogelijk geen sollicitatieprocedure met je doorlopen, een (eventuele) arbeidsovereenkomst / stageovereenkomst / uitzendovereenkomst met je aangaan en uitvoeren of aan onze wettelijke verplichtingen voldoen. </w:t>
      </w:r>
    </w:p>
    <w:p w:rsidR="00833925" w:rsidRPr="002E38B8" w:rsidRDefault="00833925" w:rsidP="00833925">
      <w:pPr>
        <w:pStyle w:val="Geenafstand"/>
      </w:pPr>
    </w:p>
    <w:p w:rsidR="00833925" w:rsidRPr="002E38B8" w:rsidRDefault="00833925" w:rsidP="00833925">
      <w:pPr>
        <w:pStyle w:val="Geenafstand"/>
      </w:pPr>
      <w:r w:rsidRPr="002E38B8">
        <w:t xml:space="preserve">Ben je (payroll-)medewerker of stagiair, dan gebruiken wij jouw gegevens voor het opstellen, uitvoeren en beëindigen van de arbeids- of stageovereenkomst of de arbeidsrelatie. </w:t>
      </w:r>
    </w:p>
    <w:p w:rsidR="00833925" w:rsidRPr="002E38B8" w:rsidRDefault="00833925" w:rsidP="00833925">
      <w:pPr>
        <w:pStyle w:val="Geenafstand"/>
      </w:pPr>
    </w:p>
    <w:p w:rsidR="00833925" w:rsidRPr="002E38B8" w:rsidRDefault="00833925" w:rsidP="00833925">
      <w:pPr>
        <w:pStyle w:val="Geenafstand"/>
      </w:pPr>
      <w:r w:rsidRPr="002E38B8">
        <w:t xml:space="preserve">Hieronder wordt onder meer verstaan: </w:t>
      </w:r>
    </w:p>
    <w:p w:rsidR="00833925" w:rsidRPr="002E38B8" w:rsidRDefault="00833925" w:rsidP="00833925">
      <w:pPr>
        <w:pStyle w:val="Geenafstand"/>
        <w:numPr>
          <w:ilvl w:val="0"/>
          <w:numId w:val="2"/>
        </w:numPr>
      </w:pPr>
      <w:r>
        <w:t>D</w:t>
      </w:r>
      <w:r w:rsidRPr="002E38B8">
        <w:t xml:space="preserve">e behandeling van personeelszaken </w:t>
      </w:r>
    </w:p>
    <w:p w:rsidR="00833925" w:rsidRPr="002E38B8" w:rsidRDefault="00833925" w:rsidP="00833925">
      <w:pPr>
        <w:pStyle w:val="Geenafstand"/>
        <w:numPr>
          <w:ilvl w:val="0"/>
          <w:numId w:val="2"/>
        </w:numPr>
      </w:pPr>
      <w:r>
        <w:t>H</w:t>
      </w:r>
      <w:r w:rsidRPr="002E38B8">
        <w:t xml:space="preserve">et vaststellen en uitbetalen van het salaris, vergoedingen en andere geldbedragen en </w:t>
      </w:r>
    </w:p>
    <w:p w:rsidR="00833925" w:rsidRPr="002E38B8" w:rsidRDefault="00833925" w:rsidP="00833925">
      <w:pPr>
        <w:pStyle w:val="Geenafstand"/>
        <w:numPr>
          <w:ilvl w:val="0"/>
          <w:numId w:val="2"/>
        </w:numPr>
      </w:pPr>
      <w:r>
        <w:t>H</w:t>
      </w:r>
      <w:r w:rsidRPr="002E38B8">
        <w:t xml:space="preserve">et vaststellen en betalen van eventuele belastingen, premies en andere fiscale </w:t>
      </w:r>
    </w:p>
    <w:p w:rsidR="00833925" w:rsidRPr="002E38B8" w:rsidRDefault="00833925" w:rsidP="00833925">
      <w:pPr>
        <w:pStyle w:val="Geenafstand"/>
      </w:pPr>
      <w:r w:rsidRPr="002E38B8">
        <w:tab/>
        <w:t>verplichtingen ten behoeve van u als medewerker of stagiair</w:t>
      </w:r>
    </w:p>
    <w:p w:rsidR="00833925" w:rsidRPr="002E38B8" w:rsidRDefault="00833925" w:rsidP="00833925">
      <w:pPr>
        <w:pStyle w:val="Geenafstand"/>
      </w:pPr>
    </w:p>
    <w:p w:rsidR="00833925" w:rsidRPr="002E38B8" w:rsidRDefault="00833925" w:rsidP="00833925">
      <w:pPr>
        <w:pStyle w:val="Geenafstand"/>
      </w:pPr>
      <w:r w:rsidRPr="002E38B8">
        <w:t xml:space="preserve">Ben je een sollicitant, dan gebruiken wij jouw gegevens om met je te kunnen communiceren over het verloop van de sollicitatieprocedure, de beoordeling van jouw geschiktheid voor een functie die vacant is of kan komen en de eventuele afhandeling van de door jouw gemaakte onkosten. </w:t>
      </w:r>
    </w:p>
    <w:p w:rsidR="00833925" w:rsidRPr="002E38B8" w:rsidRDefault="00833925" w:rsidP="00833925">
      <w:pPr>
        <w:pStyle w:val="Geenafstand"/>
      </w:pPr>
    </w:p>
    <w:p w:rsidR="00833925" w:rsidRPr="002E38B8" w:rsidRDefault="00833925" w:rsidP="00833925">
      <w:pPr>
        <w:pStyle w:val="Geenafstand"/>
      </w:pPr>
      <w:r w:rsidRPr="002E38B8">
        <w:t xml:space="preserve">Ben je een uitzendkracht, dan zullen wij de gegevens die wij verkrijgen van het uitzendbureau gebruiken voor de beoordeling van jouw geschiktheid voor een functie die vacant is of kan komen en voor de uitvoering van de uitzendovereenkomst. </w:t>
      </w:r>
    </w:p>
    <w:p w:rsidR="00833925" w:rsidRPr="002E38B8" w:rsidRDefault="00833925" w:rsidP="00833925">
      <w:pPr>
        <w:pStyle w:val="Geenafstand"/>
      </w:pPr>
    </w:p>
    <w:p w:rsidR="00833925" w:rsidRPr="002E38B8" w:rsidRDefault="00833925" w:rsidP="00833925">
      <w:pPr>
        <w:pStyle w:val="Geenafstand"/>
        <w:rPr>
          <w:b/>
        </w:rPr>
      </w:pPr>
      <w:r w:rsidRPr="002E38B8">
        <w:rPr>
          <w:b/>
        </w:rPr>
        <w:t xml:space="preserve">Doorgifte aan derden </w:t>
      </w:r>
    </w:p>
    <w:p w:rsidR="00833925" w:rsidRPr="002E38B8" w:rsidRDefault="00833925" w:rsidP="00833925">
      <w:pPr>
        <w:pStyle w:val="Geenafstand"/>
      </w:pPr>
      <w:r w:rsidRPr="002E38B8">
        <w:t xml:space="preserve">Het is mogelijk dat wij jouw persoonsgegevens doorgeven aan andere partijen. Deze andere partijen kunnen overheidsorganen zijn, maar ook partijen die in onze opdracht werkzaamheden uitvoeren of partijen aan wie wij verplicht zijn gegevens te verstrekken in verband met de (uitvoering van de) arbeidsovereenkomst. </w:t>
      </w:r>
    </w:p>
    <w:p w:rsidR="00833925" w:rsidRDefault="00833925" w:rsidP="00833925">
      <w:pPr>
        <w:pStyle w:val="Geenafstand"/>
      </w:pPr>
    </w:p>
    <w:p w:rsidR="00833925" w:rsidRPr="002E38B8" w:rsidRDefault="00833925" w:rsidP="00833925">
      <w:pPr>
        <w:pStyle w:val="Geenafstand"/>
      </w:pPr>
      <w:r w:rsidRPr="002E38B8">
        <w:t xml:space="preserve">Het gaat om de volgende partijen: </w:t>
      </w:r>
    </w:p>
    <w:p w:rsidR="00833925" w:rsidRPr="002E38B8" w:rsidRDefault="00833925" w:rsidP="00833925">
      <w:pPr>
        <w:pStyle w:val="Geenafstand"/>
        <w:numPr>
          <w:ilvl w:val="0"/>
          <w:numId w:val="2"/>
        </w:numPr>
      </w:pPr>
      <w:r w:rsidRPr="002E38B8">
        <w:t>de belastingdienst</w:t>
      </w:r>
    </w:p>
    <w:p w:rsidR="00833925" w:rsidRPr="002E38B8" w:rsidRDefault="00833925" w:rsidP="00833925">
      <w:pPr>
        <w:pStyle w:val="Geenafstand"/>
        <w:numPr>
          <w:ilvl w:val="0"/>
          <w:numId w:val="2"/>
        </w:numPr>
      </w:pPr>
      <w:r w:rsidRPr="002E38B8">
        <w:t>het UWV</w:t>
      </w:r>
    </w:p>
    <w:p w:rsidR="00833925" w:rsidRPr="002E38B8" w:rsidRDefault="00833925" w:rsidP="00833925">
      <w:pPr>
        <w:pStyle w:val="Geenafstand"/>
        <w:numPr>
          <w:ilvl w:val="0"/>
          <w:numId w:val="2"/>
        </w:numPr>
      </w:pPr>
      <w:r w:rsidRPr="002E38B8">
        <w:t>onze arbodienst</w:t>
      </w:r>
    </w:p>
    <w:p w:rsidR="00833925" w:rsidRPr="002E38B8" w:rsidRDefault="00833925" w:rsidP="00833925">
      <w:pPr>
        <w:pStyle w:val="Geenafstand"/>
        <w:numPr>
          <w:ilvl w:val="0"/>
          <w:numId w:val="2"/>
        </w:numPr>
      </w:pPr>
      <w:r w:rsidRPr="002E38B8">
        <w:t>de inspectie voor Sociale zaken en Werkgelegenheid</w:t>
      </w:r>
    </w:p>
    <w:p w:rsidR="00833925" w:rsidRPr="002E38B8" w:rsidRDefault="00833925" w:rsidP="00833925">
      <w:pPr>
        <w:pStyle w:val="Geenafstand"/>
        <w:numPr>
          <w:ilvl w:val="0"/>
          <w:numId w:val="2"/>
        </w:numPr>
      </w:pPr>
      <w:r w:rsidRPr="002E38B8">
        <w:t>het pensioenfonds</w:t>
      </w:r>
    </w:p>
    <w:p w:rsidR="00833925" w:rsidRPr="002E38B8" w:rsidRDefault="00833925" w:rsidP="00833925">
      <w:pPr>
        <w:pStyle w:val="Geenafstand"/>
        <w:numPr>
          <w:ilvl w:val="0"/>
          <w:numId w:val="2"/>
        </w:numPr>
      </w:pPr>
      <w:r w:rsidRPr="002E38B8">
        <w:t>de leasemaatschappij</w:t>
      </w:r>
    </w:p>
    <w:p w:rsidR="00833925" w:rsidRPr="002E38B8" w:rsidRDefault="00833925" w:rsidP="00833925">
      <w:pPr>
        <w:pStyle w:val="Geenafstand"/>
        <w:numPr>
          <w:ilvl w:val="0"/>
          <w:numId w:val="2"/>
        </w:numPr>
      </w:pPr>
      <w:r w:rsidRPr="002E38B8">
        <w:t>onze accountant en salarisadministrateur</w:t>
      </w:r>
    </w:p>
    <w:p w:rsidR="00833925" w:rsidRPr="002E38B8" w:rsidRDefault="00833925" w:rsidP="00833925">
      <w:pPr>
        <w:pStyle w:val="Geenafstand"/>
      </w:pPr>
    </w:p>
    <w:p w:rsidR="00833925" w:rsidRPr="002E38B8" w:rsidRDefault="00833925" w:rsidP="00833925">
      <w:pPr>
        <w:pStyle w:val="Geenafstand"/>
      </w:pPr>
      <w:r w:rsidRPr="002E38B8">
        <w:t xml:space="preserve">Soms zal het verstrekken van jouw gegevens aan een ander noodzakelijk zijn om te kunnen voldoen aan de wet, zoals het geval is bij doorgifte aan de Belastingdienst, het UWV, de </w:t>
      </w:r>
      <w:proofErr w:type="spellStart"/>
      <w:r w:rsidRPr="002E38B8">
        <w:t>arbo-dienst</w:t>
      </w:r>
      <w:proofErr w:type="spellEnd"/>
      <w:r w:rsidRPr="002E38B8">
        <w:t>/bedrijfsarts, het (verplicht gestelde) Pensioenfonds en de Inspectie voor Sociale Zaken en Werkgelegenheid.</w:t>
      </w:r>
    </w:p>
    <w:p w:rsidR="002523A0" w:rsidRDefault="004F63B8"/>
    <w:sectPr w:rsidR="002523A0" w:rsidSect="004F63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7BA6638"/>
    <w:lvl w:ilvl="0">
      <w:start w:val="1"/>
      <w:numFmt w:val="decimal"/>
      <w:pStyle w:val="Kop1"/>
      <w:lvlText w:val="%1"/>
      <w:lvlJc w:val="left"/>
      <w:pPr>
        <w:tabs>
          <w:tab w:val="num" w:pos="0"/>
        </w:tabs>
        <w:ind w:left="2551" w:hanging="1304"/>
      </w:pPr>
      <w:rPr>
        <w:rFonts w:hint="default"/>
        <w:u w:val="none"/>
      </w:rPr>
    </w:lvl>
    <w:lvl w:ilvl="1">
      <w:start w:val="1"/>
      <w:numFmt w:val="decimal"/>
      <w:pStyle w:val="Kop2"/>
      <w:lvlText w:val="%1.%2"/>
      <w:lvlJc w:val="left"/>
      <w:pPr>
        <w:tabs>
          <w:tab w:val="num" w:pos="0"/>
        </w:tabs>
        <w:ind w:left="2551" w:hanging="1304"/>
      </w:pPr>
      <w:rPr>
        <w:rFonts w:hint="default"/>
        <w:u w:val="none"/>
      </w:rPr>
    </w:lvl>
    <w:lvl w:ilvl="2">
      <w:start w:val="1"/>
      <w:numFmt w:val="decimal"/>
      <w:pStyle w:val="Kop3"/>
      <w:lvlText w:val="%1.%2.%3"/>
      <w:lvlJc w:val="left"/>
      <w:pPr>
        <w:tabs>
          <w:tab w:val="num" w:pos="0"/>
        </w:tabs>
        <w:ind w:left="2551" w:hanging="1304"/>
      </w:pPr>
      <w:rPr>
        <w:rFonts w:hint="default"/>
        <w:u w:val="none"/>
      </w:rPr>
    </w:lvl>
    <w:lvl w:ilvl="3">
      <w:start w:val="1"/>
      <w:numFmt w:val="decimal"/>
      <w:pStyle w:val="Kop4"/>
      <w:lvlText w:val="%1.%2.%3.%4"/>
      <w:lvlJc w:val="left"/>
      <w:pPr>
        <w:tabs>
          <w:tab w:val="num" w:pos="0"/>
        </w:tabs>
        <w:ind w:left="2551" w:hanging="1304"/>
      </w:pPr>
      <w:rPr>
        <w:rFonts w:hint="default"/>
        <w:u w:val="none"/>
      </w:rPr>
    </w:lvl>
    <w:lvl w:ilvl="4">
      <w:start w:val="1"/>
      <w:numFmt w:val="decimal"/>
      <w:pStyle w:val="Kop5"/>
      <w:lvlText w:val="%1.%2.%3.%4.%5"/>
      <w:lvlJc w:val="left"/>
      <w:pPr>
        <w:tabs>
          <w:tab w:val="num" w:pos="0"/>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251E24C9"/>
    <w:multiLevelType w:val="hybridMultilevel"/>
    <w:tmpl w:val="8D6E2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25"/>
    <w:rsid w:val="004F63B8"/>
    <w:rsid w:val="00540431"/>
    <w:rsid w:val="00833925"/>
    <w:rsid w:val="008B259A"/>
    <w:rsid w:val="00D85F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EC2C4-C465-4709-8428-F6D77064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next w:val="Plattetekst"/>
    <w:link w:val="Kop1Char"/>
    <w:qFormat/>
    <w:rsid w:val="00833925"/>
    <w:pPr>
      <w:keepNext/>
      <w:numPr>
        <w:numId w:val="1"/>
      </w:numPr>
      <w:tabs>
        <w:tab w:val="left" w:pos="1304"/>
        <w:tab w:val="left" w:pos="2552"/>
        <w:tab w:val="left" w:pos="3856"/>
        <w:tab w:val="left" w:pos="5216"/>
        <w:tab w:val="left" w:pos="6464"/>
        <w:tab w:val="left" w:pos="7768"/>
        <w:tab w:val="left" w:pos="9072"/>
        <w:tab w:val="left" w:pos="10206"/>
      </w:tabs>
      <w:spacing w:before="480" w:after="0" w:line="240" w:lineRule="auto"/>
      <w:outlineLvl w:val="0"/>
    </w:pPr>
    <w:rPr>
      <w:rFonts w:ascii="Arial" w:eastAsia="Times New Roman" w:hAnsi="Arial" w:cs="Times New Roman"/>
      <w:b/>
      <w:kern w:val="28"/>
      <w:sz w:val="28"/>
      <w:szCs w:val="20"/>
      <w:lang w:val="en-US"/>
    </w:rPr>
  </w:style>
  <w:style w:type="paragraph" w:styleId="Kop2">
    <w:name w:val="heading 2"/>
    <w:basedOn w:val="Kop1"/>
    <w:next w:val="Plattetekst"/>
    <w:link w:val="Kop2Char"/>
    <w:qFormat/>
    <w:rsid w:val="00833925"/>
    <w:pPr>
      <w:numPr>
        <w:ilvl w:val="1"/>
      </w:numPr>
      <w:spacing w:before="360"/>
      <w:outlineLvl w:val="1"/>
    </w:pPr>
    <w:rPr>
      <w:sz w:val="24"/>
    </w:rPr>
  </w:style>
  <w:style w:type="paragraph" w:styleId="Kop3">
    <w:name w:val="heading 3"/>
    <w:basedOn w:val="Kop2"/>
    <w:next w:val="Plattetekst"/>
    <w:link w:val="Kop3Char"/>
    <w:qFormat/>
    <w:rsid w:val="00833925"/>
    <w:pPr>
      <w:numPr>
        <w:ilvl w:val="2"/>
      </w:numPr>
      <w:outlineLvl w:val="2"/>
    </w:pPr>
    <w:rPr>
      <w:sz w:val="22"/>
    </w:rPr>
  </w:style>
  <w:style w:type="paragraph" w:styleId="Kop4">
    <w:name w:val="heading 4"/>
    <w:basedOn w:val="Kop3"/>
    <w:next w:val="Plattetekst"/>
    <w:link w:val="Kop4Char"/>
    <w:qFormat/>
    <w:rsid w:val="00833925"/>
    <w:pPr>
      <w:numPr>
        <w:ilvl w:val="3"/>
      </w:numPr>
      <w:outlineLvl w:val="3"/>
    </w:pPr>
    <w:rPr>
      <w:b w:val="0"/>
    </w:rPr>
  </w:style>
  <w:style w:type="paragraph" w:styleId="Kop5">
    <w:name w:val="heading 5"/>
    <w:basedOn w:val="Kop4"/>
    <w:next w:val="Plattetekst"/>
    <w:link w:val="Kop5Char"/>
    <w:qFormat/>
    <w:rsid w:val="00833925"/>
    <w:pPr>
      <w:numPr>
        <w:ilvl w:val="4"/>
      </w:numPr>
      <w:spacing w:after="60"/>
      <w:ind w:left="2551" w:hanging="1304"/>
      <w:outlineLvl w:val="4"/>
    </w:pPr>
    <w:rPr>
      <w:bCs/>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33925"/>
    <w:rPr>
      <w:rFonts w:ascii="Arial" w:eastAsia="Times New Roman" w:hAnsi="Arial" w:cs="Times New Roman"/>
      <w:b/>
      <w:kern w:val="28"/>
      <w:sz w:val="28"/>
      <w:szCs w:val="20"/>
      <w:lang w:val="en-US"/>
    </w:rPr>
  </w:style>
  <w:style w:type="character" w:customStyle="1" w:styleId="Kop2Char">
    <w:name w:val="Kop 2 Char"/>
    <w:basedOn w:val="Standaardalinea-lettertype"/>
    <w:link w:val="Kop2"/>
    <w:rsid w:val="00833925"/>
    <w:rPr>
      <w:rFonts w:ascii="Arial" w:eastAsia="Times New Roman" w:hAnsi="Arial" w:cs="Times New Roman"/>
      <w:b/>
      <w:kern w:val="28"/>
      <w:sz w:val="24"/>
      <w:szCs w:val="20"/>
      <w:lang w:val="en-US"/>
    </w:rPr>
  </w:style>
  <w:style w:type="character" w:customStyle="1" w:styleId="Kop3Char">
    <w:name w:val="Kop 3 Char"/>
    <w:basedOn w:val="Standaardalinea-lettertype"/>
    <w:link w:val="Kop3"/>
    <w:rsid w:val="00833925"/>
    <w:rPr>
      <w:rFonts w:ascii="Arial" w:eastAsia="Times New Roman" w:hAnsi="Arial" w:cs="Times New Roman"/>
      <w:b/>
      <w:kern w:val="28"/>
      <w:szCs w:val="20"/>
      <w:lang w:val="en-US"/>
    </w:rPr>
  </w:style>
  <w:style w:type="character" w:customStyle="1" w:styleId="Kop4Char">
    <w:name w:val="Kop 4 Char"/>
    <w:basedOn w:val="Standaardalinea-lettertype"/>
    <w:link w:val="Kop4"/>
    <w:rsid w:val="00833925"/>
    <w:rPr>
      <w:rFonts w:ascii="Arial" w:eastAsia="Times New Roman" w:hAnsi="Arial" w:cs="Times New Roman"/>
      <w:kern w:val="28"/>
      <w:szCs w:val="20"/>
      <w:lang w:val="en-US"/>
    </w:rPr>
  </w:style>
  <w:style w:type="character" w:customStyle="1" w:styleId="Kop5Char">
    <w:name w:val="Kop 5 Char"/>
    <w:basedOn w:val="Standaardalinea-lettertype"/>
    <w:link w:val="Kop5"/>
    <w:rsid w:val="00833925"/>
    <w:rPr>
      <w:rFonts w:ascii="Arial" w:eastAsia="Times New Roman" w:hAnsi="Arial" w:cs="Times New Roman"/>
      <w:bCs/>
      <w:iCs/>
      <w:kern w:val="28"/>
      <w:szCs w:val="26"/>
      <w:lang w:val="en-US"/>
    </w:rPr>
  </w:style>
  <w:style w:type="paragraph" w:styleId="Geenafstand">
    <w:name w:val="No Spacing"/>
    <w:uiPriority w:val="1"/>
    <w:qFormat/>
    <w:rsid w:val="00833925"/>
    <w:pPr>
      <w:spacing w:after="0" w:line="240" w:lineRule="auto"/>
    </w:pPr>
  </w:style>
  <w:style w:type="paragraph" w:styleId="Plattetekst">
    <w:name w:val="Body Text"/>
    <w:basedOn w:val="Standaard"/>
    <w:link w:val="PlattetekstChar"/>
    <w:uiPriority w:val="99"/>
    <w:semiHidden/>
    <w:unhideWhenUsed/>
    <w:rsid w:val="00833925"/>
    <w:pPr>
      <w:spacing w:after="120"/>
    </w:pPr>
  </w:style>
  <w:style w:type="character" w:customStyle="1" w:styleId="PlattetekstChar">
    <w:name w:val="Platte tekst Char"/>
    <w:basedOn w:val="Standaardalinea-lettertype"/>
    <w:link w:val="Plattetekst"/>
    <w:uiPriority w:val="99"/>
    <w:semiHidden/>
    <w:rsid w:val="0083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Sascia Gool, van</dc:creator>
  <cp:keywords/>
  <dc:description/>
  <cp:lastModifiedBy>Frank Verstraelen</cp:lastModifiedBy>
  <cp:revision>2</cp:revision>
  <dcterms:created xsi:type="dcterms:W3CDTF">2019-03-07T09:42:00Z</dcterms:created>
  <dcterms:modified xsi:type="dcterms:W3CDTF">2019-03-07T09:42:00Z</dcterms:modified>
</cp:coreProperties>
</file>